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C" w:rsidRPr="0015249C" w:rsidRDefault="0015249C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15249C">
        <w:rPr>
          <w:rFonts w:ascii="PT Astra Serif" w:hAnsi="PT Astra Serif" w:cs="Times New Roman"/>
          <w:b/>
          <w:sz w:val="24"/>
        </w:rPr>
        <w:t>В регистр</w:t>
      </w:r>
    </w:p>
    <w:p w:rsidR="0015249C" w:rsidRDefault="0015249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084041" w:rsidRDefault="006574CC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84041">
        <w:rPr>
          <w:rFonts w:ascii="PT Astra Serif" w:eastAsia="Calibri" w:hAnsi="PT Astra Serif" w:cs="Times New Roman"/>
          <w:sz w:val="32"/>
          <w:szCs w:val="32"/>
        </w:rPr>
        <w:t>КОНТРОЛЬНО-СЧЕТНАЯ ПАЛАТА</w:t>
      </w:r>
      <w:r w:rsidR="003E46D3" w:rsidRPr="00084041">
        <w:rPr>
          <w:rFonts w:ascii="PT Astra Serif" w:eastAsia="Calibri" w:hAnsi="PT Astra Serif" w:cs="Times New Roman"/>
          <w:sz w:val="32"/>
          <w:szCs w:val="32"/>
        </w:rPr>
        <w:t xml:space="preserve"> ГОРОДА ЮГОРСКА</w:t>
      </w:r>
      <w:r w:rsidR="003E46D3" w:rsidRPr="0008404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E46D3" w:rsidRPr="00084041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084041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084041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084041">
        <w:rPr>
          <w:rFonts w:ascii="PT Astra Serif" w:eastAsia="Calibri" w:hAnsi="PT Astra Serif" w:cs="Times New Roman"/>
          <w:sz w:val="24"/>
        </w:rPr>
        <w:t xml:space="preserve"> </w:t>
      </w:r>
      <w:r w:rsidRPr="00084041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084041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084041" w:rsidRDefault="00CC282C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084041">
        <w:rPr>
          <w:rFonts w:ascii="PT Astra Serif" w:eastAsia="Calibri" w:hAnsi="PT Astra Serif" w:cs="Times New Roman"/>
          <w:sz w:val="36"/>
          <w:szCs w:val="36"/>
        </w:rPr>
        <w:t>ПРИКАЗ</w:t>
      </w:r>
      <w:r w:rsidR="003E46D3" w:rsidRPr="00084041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="003E46D3" w:rsidRPr="00084041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46665" w:rsidRDefault="00346665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4051B" w:rsidRPr="00084041" w:rsidRDefault="00D4051B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3E46D3" w:rsidRPr="0064661D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>т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>20</w:t>
      </w:r>
      <w:r w:rsidRPr="0064661D">
        <w:rPr>
          <w:rFonts w:ascii="PT Astra Serif" w:hAnsi="PT Astra Serif" w:cs="Times New Roman"/>
          <w:b/>
          <w:sz w:val="24"/>
          <w:szCs w:val="24"/>
        </w:rPr>
        <w:t>2</w:t>
      </w:r>
      <w:r w:rsidR="003D4458" w:rsidRPr="0064661D">
        <w:rPr>
          <w:rFonts w:ascii="PT Astra Serif" w:hAnsi="PT Astra Serif" w:cs="Times New Roman"/>
          <w:b/>
          <w:sz w:val="24"/>
          <w:szCs w:val="24"/>
        </w:rPr>
        <w:t>6</w:t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 xml:space="preserve"> года                          </w:t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</w:t>
      </w:r>
      <w:r w:rsidR="00700B7D" w:rsidRPr="0064661D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810D92" w:rsidRPr="0064661D">
        <w:rPr>
          <w:rFonts w:ascii="PT Astra Serif" w:hAnsi="PT Astra Serif" w:cs="Times New Roman"/>
          <w:b/>
          <w:sz w:val="24"/>
          <w:szCs w:val="24"/>
        </w:rPr>
        <w:t xml:space="preserve">    </w:t>
      </w:r>
      <w:r w:rsidR="004318C8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810D92" w:rsidRPr="0064661D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64661D">
        <w:rPr>
          <w:rFonts w:ascii="PT Astra Serif" w:hAnsi="PT Astra Serif" w:cs="Times New Roman"/>
          <w:b/>
          <w:sz w:val="24"/>
          <w:szCs w:val="24"/>
        </w:rPr>
        <w:t xml:space="preserve">№ </w:t>
      </w:r>
    </w:p>
    <w:p w:rsidR="001C6BA6" w:rsidRPr="0064661D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346665" w:rsidRPr="0064661D" w:rsidRDefault="00346665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FD579D" w:rsidRPr="0064661D" w:rsidRDefault="00FD579D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 xml:space="preserve">О </w:t>
      </w:r>
      <w:r w:rsidR="00E357F7" w:rsidRPr="0064661D">
        <w:rPr>
          <w:rFonts w:ascii="PT Astra Serif" w:hAnsi="PT Astra Serif" w:cs="Times New Roman"/>
          <w:b/>
          <w:sz w:val="24"/>
          <w:szCs w:val="24"/>
        </w:rPr>
        <w:t>в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несении изменений в приказ </w:t>
      </w:r>
      <w:proofErr w:type="gramStart"/>
      <w:r w:rsidRPr="0064661D">
        <w:rPr>
          <w:rFonts w:ascii="PT Astra Serif" w:hAnsi="PT Astra Serif" w:cs="Times New Roman"/>
          <w:b/>
          <w:sz w:val="24"/>
          <w:szCs w:val="24"/>
        </w:rPr>
        <w:t>контрольно-счетной</w:t>
      </w:r>
      <w:proofErr w:type="gramEnd"/>
    </w:p>
    <w:p w:rsidR="008A2591" w:rsidRDefault="008A2591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>алаты</w:t>
      </w:r>
      <w:r>
        <w:rPr>
          <w:rFonts w:ascii="PT Astra Serif" w:hAnsi="PT Astra Serif" w:cs="Times New Roman"/>
          <w:b/>
          <w:sz w:val="24"/>
          <w:szCs w:val="24"/>
        </w:rPr>
        <w:t xml:space="preserve"> города Югорска 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 xml:space="preserve"> от 18.0</w:t>
      </w:r>
      <w:r>
        <w:rPr>
          <w:rFonts w:ascii="PT Astra Serif" w:hAnsi="PT Astra Serif" w:cs="Times New Roman"/>
          <w:b/>
          <w:sz w:val="24"/>
          <w:szCs w:val="24"/>
        </w:rPr>
        <w:t>8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>.2023 № 21 «</w:t>
      </w:r>
      <w:r w:rsidR="00FE2841" w:rsidRPr="0064661D">
        <w:rPr>
          <w:rFonts w:ascii="PT Astra Serif" w:hAnsi="PT Astra Serif" w:cs="Times New Roman"/>
          <w:b/>
          <w:sz w:val="24"/>
          <w:szCs w:val="24"/>
        </w:rPr>
        <w:t>О</w:t>
      </w:r>
      <w:r w:rsidR="00C04F52" w:rsidRPr="0064661D">
        <w:rPr>
          <w:rFonts w:ascii="PT Astra Serif" w:hAnsi="PT Astra Serif" w:cs="Times New Roman"/>
          <w:b/>
          <w:sz w:val="24"/>
          <w:szCs w:val="24"/>
        </w:rPr>
        <w:t>б утверждении</w:t>
      </w:r>
    </w:p>
    <w:p w:rsidR="008A2591" w:rsidRDefault="00C04F52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>регламента</w:t>
      </w:r>
      <w:r w:rsidR="008A2591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>реализации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контрольно-счетной палатой города </w:t>
      </w:r>
    </w:p>
    <w:p w:rsidR="00FD579D" w:rsidRPr="0064661D" w:rsidRDefault="00C04F52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>Югорска</w:t>
      </w:r>
      <w:r w:rsidR="008A2591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>полномочий администратора доходов бюджета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>города</w:t>
      </w:r>
    </w:p>
    <w:p w:rsidR="00FD579D" w:rsidRPr="0064661D" w:rsidRDefault="00C04F52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>Югорска по взысканию дебиторской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задолженности </w:t>
      </w:r>
      <w:proofErr w:type="gramStart"/>
      <w:r w:rsidRPr="0064661D">
        <w:rPr>
          <w:rFonts w:ascii="PT Astra Serif" w:hAnsi="PT Astra Serif" w:cs="Times New Roman"/>
          <w:b/>
          <w:sz w:val="24"/>
          <w:szCs w:val="24"/>
        </w:rPr>
        <w:t>по</w:t>
      </w:r>
      <w:proofErr w:type="gramEnd"/>
    </w:p>
    <w:p w:rsidR="00734AED" w:rsidRPr="0064661D" w:rsidRDefault="00C04F52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>платежам в бюджет, пеням</w:t>
      </w:r>
      <w:r w:rsidR="00FD579D" w:rsidRPr="0064661D">
        <w:rPr>
          <w:rFonts w:ascii="PT Astra Serif" w:hAnsi="PT Astra Serif" w:cs="Times New Roman"/>
          <w:b/>
          <w:sz w:val="24"/>
          <w:szCs w:val="24"/>
        </w:rPr>
        <w:t xml:space="preserve"> и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 штрафам по ним</w:t>
      </w:r>
      <w:r w:rsidR="00311624">
        <w:rPr>
          <w:rFonts w:ascii="PT Astra Serif" w:hAnsi="PT Astra Serif" w:cs="Times New Roman"/>
          <w:b/>
          <w:sz w:val="24"/>
          <w:szCs w:val="24"/>
        </w:rPr>
        <w:t>»</w:t>
      </w:r>
    </w:p>
    <w:p w:rsidR="00810D92" w:rsidRPr="0064661D" w:rsidRDefault="00810D92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346665" w:rsidRPr="0064661D" w:rsidRDefault="00346665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346665" w:rsidRPr="0064661D" w:rsidRDefault="00346665" w:rsidP="00C04F52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64ED3" w:rsidRPr="0064661D" w:rsidRDefault="00413BDC" w:rsidP="008A2591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 xml:space="preserve">В соответствии с пунктом 2 статьи 160.1 Бюджетного кодекса Российской Федерации, </w:t>
      </w:r>
      <w:r w:rsidR="008A2591" w:rsidRPr="0064661D">
        <w:rPr>
          <w:rFonts w:ascii="PT Astra Serif" w:hAnsi="PT Astra Serif" w:cs="Times New Roman"/>
          <w:sz w:val="24"/>
          <w:szCs w:val="24"/>
        </w:rPr>
        <w:t>приказом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</w:t>
      </w:r>
      <w:r w:rsidR="002E09F0">
        <w:rPr>
          <w:rFonts w:ascii="PT Astra Serif" w:hAnsi="PT Astra Serif" w:cs="Times New Roman"/>
          <w:sz w:val="24"/>
          <w:szCs w:val="24"/>
        </w:rPr>
        <w:t>юджет, пеням и штрафам по ним»,</w:t>
      </w:r>
      <w:r w:rsidRPr="0064661D">
        <w:rPr>
          <w:rFonts w:ascii="PT Astra Serif" w:hAnsi="PT Astra Serif" w:cs="Times New Roman"/>
          <w:sz w:val="24"/>
          <w:szCs w:val="24"/>
        </w:rPr>
        <w:t xml:space="preserve"> </w:t>
      </w:r>
      <w:r w:rsidR="00041B16" w:rsidRPr="0064661D">
        <w:rPr>
          <w:rFonts w:ascii="PT Astra Serif" w:hAnsi="PT Astra Serif" w:cs="Times New Roman"/>
          <w:sz w:val="24"/>
          <w:szCs w:val="24"/>
        </w:rPr>
        <w:t>постановлением администрации города Югорска</w:t>
      </w:r>
      <w:r w:rsidR="007525C9" w:rsidRPr="0064661D">
        <w:rPr>
          <w:rFonts w:ascii="PT Astra Serif" w:hAnsi="PT Astra Serif" w:cs="Times New Roman"/>
          <w:sz w:val="24"/>
          <w:szCs w:val="24"/>
        </w:rPr>
        <w:t xml:space="preserve"> от 29.11.2021</w:t>
      </w:r>
      <w:r w:rsidR="002E09F0">
        <w:rPr>
          <w:rFonts w:ascii="PT Astra Serif" w:hAnsi="PT Astra Serif" w:cs="Times New Roman"/>
          <w:sz w:val="24"/>
          <w:szCs w:val="24"/>
        </w:rPr>
        <w:t xml:space="preserve"> </w:t>
      </w:r>
      <w:r w:rsidR="007525C9" w:rsidRPr="0064661D">
        <w:rPr>
          <w:rFonts w:ascii="PT Astra Serif" w:hAnsi="PT Astra Serif" w:cs="Times New Roman"/>
          <w:sz w:val="24"/>
          <w:szCs w:val="24"/>
        </w:rPr>
        <w:t xml:space="preserve">№ 2259 – </w:t>
      </w:r>
      <w:proofErr w:type="gramStart"/>
      <w:r w:rsidR="007525C9" w:rsidRPr="0064661D">
        <w:rPr>
          <w:rFonts w:ascii="PT Astra Serif" w:hAnsi="PT Astra Serif" w:cs="Times New Roman"/>
          <w:sz w:val="24"/>
          <w:szCs w:val="24"/>
        </w:rPr>
        <w:t>п</w:t>
      </w:r>
      <w:proofErr w:type="gramEnd"/>
      <w:r w:rsidR="007525C9" w:rsidRPr="0064661D">
        <w:rPr>
          <w:rFonts w:ascii="PT Astra Serif" w:hAnsi="PT Astra Serif" w:cs="Times New Roman"/>
          <w:sz w:val="24"/>
          <w:szCs w:val="24"/>
        </w:rPr>
        <w:t xml:space="preserve"> 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7525C9" w:rsidRPr="0064661D">
        <w:rPr>
          <w:rFonts w:ascii="PT Astra Serif" w:hAnsi="PT Astra Serif" w:cs="Times New Roman"/>
          <w:sz w:val="24"/>
          <w:szCs w:val="24"/>
        </w:rPr>
        <w:t>полномочий главных администраторов доходов бюджета города</w:t>
      </w:r>
      <w:proofErr w:type="gramEnd"/>
      <w:r w:rsidR="007525C9" w:rsidRPr="0064661D">
        <w:rPr>
          <w:rFonts w:ascii="PT Astra Serif" w:hAnsi="PT Astra Serif" w:cs="Times New Roman"/>
          <w:sz w:val="24"/>
          <w:szCs w:val="24"/>
        </w:rPr>
        <w:t xml:space="preserve"> Югорска»</w:t>
      </w:r>
      <w:r w:rsidR="0015249C" w:rsidRPr="0064661D">
        <w:rPr>
          <w:rFonts w:ascii="PT Astra Serif" w:hAnsi="PT Astra Serif" w:cs="Times New Roman"/>
          <w:sz w:val="24"/>
          <w:szCs w:val="24"/>
        </w:rPr>
        <w:t>,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 </w:t>
      </w:r>
      <w:r w:rsidR="002E09F0" w:rsidRPr="0064661D">
        <w:rPr>
          <w:rFonts w:ascii="PT Astra Serif" w:hAnsi="PT Astra Serif" w:cs="Times New Roman"/>
          <w:sz w:val="24"/>
          <w:szCs w:val="24"/>
        </w:rPr>
        <w:t xml:space="preserve">в целях организации работы с дебиторской задолженностью по платежам в бюджет города </w:t>
      </w:r>
      <w:r w:rsidR="002E09F0">
        <w:rPr>
          <w:rFonts w:ascii="PT Astra Serif" w:hAnsi="PT Astra Serif" w:cs="Times New Roman"/>
          <w:sz w:val="24"/>
          <w:szCs w:val="24"/>
        </w:rPr>
        <w:t>Югорска, пеням и штрафам по ним</w:t>
      </w:r>
    </w:p>
    <w:p w:rsidR="00734AED" w:rsidRPr="0064661D" w:rsidRDefault="00D64ED3" w:rsidP="0031162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>Приказываю</w:t>
      </w:r>
      <w:r w:rsidR="006574CC" w:rsidRPr="0064661D">
        <w:rPr>
          <w:rFonts w:ascii="PT Astra Serif" w:hAnsi="PT Astra Serif" w:cs="Times New Roman"/>
          <w:sz w:val="24"/>
          <w:szCs w:val="24"/>
        </w:rPr>
        <w:t>:</w:t>
      </w:r>
    </w:p>
    <w:p w:rsidR="00FD579D" w:rsidRPr="00311624" w:rsidRDefault="00FD579D" w:rsidP="00311624">
      <w:pPr>
        <w:pStyle w:val="a8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>Внести в п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риказ </w:t>
      </w:r>
      <w:r w:rsidR="006A59F5" w:rsidRPr="0064661D">
        <w:rPr>
          <w:rFonts w:ascii="PT Astra Serif" w:hAnsi="PT Astra Serif" w:cs="Times New Roman"/>
          <w:sz w:val="24"/>
          <w:szCs w:val="24"/>
        </w:rPr>
        <w:t>контрольно-счетной палаты города Югорска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 от 18.08.2023 </w:t>
      </w:r>
      <w:r w:rsidR="008A2591">
        <w:rPr>
          <w:rFonts w:ascii="PT Astra Serif" w:hAnsi="PT Astra Serif" w:cs="Times New Roman"/>
          <w:sz w:val="24"/>
          <w:szCs w:val="24"/>
        </w:rPr>
        <w:t xml:space="preserve">        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№ 21 «Об утверждении </w:t>
      </w:r>
      <w:r w:rsidRPr="0064661D">
        <w:rPr>
          <w:rFonts w:ascii="PT Astra Serif" w:hAnsi="PT Astra Serif" w:cs="Times New Roman"/>
          <w:sz w:val="24"/>
          <w:szCs w:val="24"/>
        </w:rPr>
        <w:t>р</w:t>
      </w:r>
      <w:r w:rsidR="003D4458" w:rsidRPr="0064661D">
        <w:rPr>
          <w:rFonts w:ascii="PT Astra Serif" w:hAnsi="PT Astra Serif" w:cs="Times New Roman"/>
          <w:sz w:val="24"/>
          <w:szCs w:val="24"/>
        </w:rPr>
        <w:t>егламента реализации контрольно-счетной палат</w:t>
      </w:r>
      <w:r w:rsidRPr="0064661D">
        <w:rPr>
          <w:rFonts w:ascii="PT Astra Serif" w:hAnsi="PT Astra Serif" w:cs="Times New Roman"/>
          <w:sz w:val="24"/>
          <w:szCs w:val="24"/>
        </w:rPr>
        <w:t>ой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 города Югорска полномочий </w:t>
      </w:r>
      <w:r w:rsidR="003D4458" w:rsidRPr="00311624">
        <w:rPr>
          <w:rFonts w:ascii="PT Astra Serif" w:hAnsi="PT Astra Serif" w:cs="Times New Roman"/>
          <w:sz w:val="24"/>
          <w:szCs w:val="24"/>
        </w:rPr>
        <w:t>администратора доходов бюджета города Югорска по взысканию дебиторской задолженности по платежам в бюджет, пеням и штрафам по ним»</w:t>
      </w:r>
      <w:r w:rsidRPr="00311624">
        <w:rPr>
          <w:rFonts w:ascii="PT Astra Serif" w:hAnsi="PT Astra Serif" w:cs="Times New Roman"/>
          <w:sz w:val="24"/>
          <w:szCs w:val="24"/>
        </w:rPr>
        <w:t xml:space="preserve"> следующие изменения:</w:t>
      </w:r>
    </w:p>
    <w:p w:rsidR="008A2591" w:rsidRPr="00311624" w:rsidRDefault="008A2591" w:rsidP="00311624">
      <w:pPr>
        <w:pStyle w:val="a8"/>
        <w:numPr>
          <w:ilvl w:val="1"/>
          <w:numId w:val="4"/>
        </w:numPr>
        <w:spacing w:after="0" w:line="240" w:lineRule="auto"/>
        <w:ind w:left="0" w:firstLine="567"/>
        <w:contextualSpacing w:val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11624">
        <w:rPr>
          <w:rFonts w:ascii="PT Astra Serif" w:hAnsi="PT Astra Serif" w:cs="Times New Roman"/>
          <w:sz w:val="24"/>
          <w:szCs w:val="24"/>
        </w:rPr>
        <w:t>В преамбуле слова «</w:t>
      </w:r>
      <w:r w:rsidR="00311624" w:rsidRPr="00311624">
        <w:rPr>
          <w:rFonts w:ascii="PT Astra Serif" w:hAnsi="PT Astra Serif" w:cs="Arial"/>
          <w:sz w:val="24"/>
          <w:szCs w:val="24"/>
        </w:rPr>
        <w:t xml:space="preserve">приказом Минфина России </w:t>
      </w:r>
      <w:hyperlink r:id="rId10" w:tooltip="ПРИКАЗ от 18.11.2022 № 172н МИНИСТЕРСТВО ФИНАНСОВ РФ&#10;&#10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 " w:history="1">
        <w:r w:rsidR="00311624" w:rsidRPr="00311624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от 18.11.2022 № 172н</w:t>
        </w:r>
      </w:hyperlink>
      <w:r w:rsidR="00311624" w:rsidRPr="00311624">
        <w:rPr>
          <w:rFonts w:ascii="PT Astra Serif" w:hAnsi="PT Astra Serif" w:cs="Arial"/>
          <w:sz w:val="24"/>
          <w:szCs w:val="24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Pr="00311624">
        <w:rPr>
          <w:rFonts w:ascii="PT Astra Serif" w:hAnsi="PT Astra Serif" w:cs="Times New Roman"/>
          <w:sz w:val="24"/>
          <w:szCs w:val="24"/>
        </w:rPr>
        <w:t>» заменить словами «</w:t>
      </w:r>
      <w:r w:rsidR="00311624" w:rsidRPr="00311624">
        <w:rPr>
          <w:rFonts w:ascii="PT Astra Serif" w:hAnsi="PT Astra Serif" w:cs="Times New Roman"/>
          <w:sz w:val="24"/>
          <w:szCs w:val="24"/>
        </w:rPr>
        <w:t xml:space="preserve">приказом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</w:t>
      </w:r>
      <w:r w:rsidR="002E09F0">
        <w:rPr>
          <w:rFonts w:ascii="PT Astra Serif" w:hAnsi="PT Astra Serif" w:cs="Times New Roman"/>
          <w:sz w:val="24"/>
          <w:szCs w:val="24"/>
        </w:rPr>
        <w:t>бюджет</w:t>
      </w:r>
      <w:proofErr w:type="gramEnd"/>
      <w:r w:rsidR="002E09F0">
        <w:rPr>
          <w:rFonts w:ascii="PT Astra Serif" w:hAnsi="PT Astra Serif" w:cs="Times New Roman"/>
          <w:sz w:val="24"/>
          <w:szCs w:val="24"/>
        </w:rPr>
        <w:t>, пеням и штрафам по ним»</w:t>
      </w:r>
      <w:r w:rsidRPr="00311624">
        <w:rPr>
          <w:rFonts w:ascii="PT Astra Serif" w:hAnsi="PT Astra Serif" w:cs="Times New Roman"/>
          <w:sz w:val="24"/>
          <w:szCs w:val="24"/>
        </w:rPr>
        <w:t>.</w:t>
      </w:r>
    </w:p>
    <w:p w:rsidR="008A2591" w:rsidRPr="0064661D" w:rsidRDefault="008A2591" w:rsidP="00311624">
      <w:pPr>
        <w:pStyle w:val="a8"/>
        <w:numPr>
          <w:ilvl w:val="1"/>
          <w:numId w:val="4"/>
        </w:numPr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приложении:</w:t>
      </w:r>
    </w:p>
    <w:p w:rsidR="00311624" w:rsidRDefault="00311624" w:rsidP="00311624">
      <w:pPr>
        <w:pStyle w:val="a8"/>
        <w:numPr>
          <w:ilvl w:val="2"/>
          <w:numId w:val="4"/>
        </w:numPr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</w:t>
      </w:r>
      <w:r w:rsidRPr="00311624">
        <w:rPr>
          <w:rFonts w:ascii="PT Astra Serif" w:hAnsi="PT Astra Serif" w:cs="Times New Roman"/>
          <w:sz w:val="24"/>
          <w:szCs w:val="24"/>
        </w:rPr>
        <w:t>пункт</w:t>
      </w:r>
      <w:r>
        <w:rPr>
          <w:rFonts w:ascii="PT Astra Serif" w:hAnsi="PT Astra Serif" w:cs="Times New Roman"/>
          <w:sz w:val="24"/>
          <w:szCs w:val="24"/>
        </w:rPr>
        <w:t>е</w:t>
      </w:r>
      <w:r w:rsidRPr="00311624">
        <w:rPr>
          <w:rFonts w:ascii="PT Astra Serif" w:hAnsi="PT Astra Serif" w:cs="Times New Roman"/>
          <w:sz w:val="24"/>
          <w:szCs w:val="24"/>
        </w:rPr>
        <w:t xml:space="preserve"> 2.1 раздела 2</w:t>
      </w:r>
      <w:r>
        <w:rPr>
          <w:rFonts w:ascii="PT Astra Serif" w:hAnsi="PT Astra Serif" w:cs="Times New Roman"/>
          <w:sz w:val="24"/>
          <w:szCs w:val="24"/>
        </w:rPr>
        <w:t>:</w:t>
      </w:r>
    </w:p>
    <w:p w:rsidR="00311624" w:rsidRPr="00311624" w:rsidRDefault="00311624" w:rsidP="00311624">
      <w:pPr>
        <w:pStyle w:val="a8"/>
        <w:numPr>
          <w:ilvl w:val="3"/>
          <w:numId w:val="4"/>
        </w:numPr>
        <w:spacing w:after="0" w:line="240" w:lineRule="auto"/>
        <w:ind w:left="0" w:firstLine="567"/>
        <w:contextualSpacing w:val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11624">
        <w:rPr>
          <w:rFonts w:ascii="PT Astra Serif" w:hAnsi="PT Astra Serif" w:cs="Times New Roman"/>
          <w:sz w:val="24"/>
          <w:szCs w:val="24"/>
        </w:rPr>
        <w:lastRenderedPageBreak/>
        <w:t>Абзац третий подпункта «а» дополнить словами «,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311624">
        <w:rPr>
          <w:rFonts w:ascii="PT Astra Serif" w:hAnsi="PT Astra Serif"/>
          <w:sz w:val="24"/>
          <w:szCs w:val="24"/>
          <w:shd w:val="clear" w:color="auto" w:fill="FFFFFF"/>
        </w:rPr>
        <w:t>за исключением платежей, являющихся источниками формирования доходов бюджет</w:t>
      </w:r>
      <w:r>
        <w:rPr>
          <w:rFonts w:ascii="PT Astra Serif" w:hAnsi="PT Astra Serif"/>
          <w:sz w:val="24"/>
          <w:szCs w:val="24"/>
          <w:shd w:val="clear" w:color="auto" w:fill="FFFFFF"/>
        </w:rPr>
        <w:t>а города Югорска</w:t>
      </w:r>
      <w:r w:rsidRPr="00311624">
        <w:rPr>
          <w:rFonts w:ascii="PT Astra Serif" w:hAnsi="PT Astra Serif"/>
          <w:sz w:val="24"/>
          <w:szCs w:val="24"/>
          <w:shd w:val="clear" w:color="auto" w:fill="FFFFFF"/>
        </w:rPr>
        <w:t>, информация, необходимая для уплаты которых, включая подлежащую уплате сумму, не размещается в ГИС ГМП, </w:t>
      </w:r>
      <w:hyperlink r:id="rId11" w:anchor="/document/73499073/entry/1000" w:history="1">
        <w:r w:rsidRPr="00311624">
          <w:rPr>
            <w:rStyle w:val="a3"/>
            <w:rFonts w:ascii="PT Astra Serif" w:hAnsi="PT Astra Serif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>
        <w:rPr>
          <w:rFonts w:ascii="PT Astra Serif" w:hAnsi="PT Astra Serif"/>
          <w:sz w:val="24"/>
          <w:szCs w:val="24"/>
          <w:shd w:val="clear" w:color="auto" w:fill="FFFFFF"/>
        </w:rPr>
        <w:t xml:space="preserve"> которых </w:t>
      </w:r>
      <w:r w:rsidRPr="00311624">
        <w:rPr>
          <w:rFonts w:ascii="PT Astra Serif" w:hAnsi="PT Astra Serif"/>
          <w:sz w:val="24"/>
          <w:szCs w:val="24"/>
          <w:shd w:val="clear" w:color="auto" w:fill="FFFFFF"/>
        </w:rPr>
        <w:t>утвержден </w:t>
      </w:r>
      <w:hyperlink r:id="rId12" w:anchor="/document/73499073/entry/0" w:history="1">
        <w:r w:rsidRPr="00311624">
          <w:rPr>
            <w:rStyle w:val="a3"/>
            <w:rFonts w:ascii="PT Astra Serif" w:hAnsi="PT Astra Serif"/>
            <w:color w:val="auto"/>
            <w:sz w:val="24"/>
            <w:szCs w:val="24"/>
            <w:u w:val="none"/>
            <w:shd w:val="clear" w:color="auto" w:fill="FFFFFF"/>
          </w:rPr>
          <w:t>приказом</w:t>
        </w:r>
      </w:hyperlink>
      <w:r w:rsidRPr="00311624">
        <w:rPr>
          <w:rFonts w:ascii="PT Astra Serif" w:hAnsi="PT Astra Serif"/>
          <w:sz w:val="24"/>
          <w:szCs w:val="24"/>
          <w:shd w:val="clear" w:color="auto" w:fill="FFFFFF"/>
        </w:rPr>
        <w:t> Министерства финансов Российской Федерации от 25</w:t>
      </w:r>
      <w:r>
        <w:rPr>
          <w:rFonts w:ascii="PT Astra Serif" w:hAnsi="PT Astra Serif"/>
          <w:sz w:val="24"/>
          <w:szCs w:val="24"/>
          <w:shd w:val="clear" w:color="auto" w:fill="FFFFFF"/>
        </w:rPr>
        <w:t>.12.</w:t>
      </w:r>
      <w:r w:rsidRPr="00311624">
        <w:rPr>
          <w:rFonts w:ascii="PT Astra Serif" w:hAnsi="PT Astra Serif"/>
          <w:sz w:val="24"/>
          <w:szCs w:val="24"/>
          <w:shd w:val="clear" w:color="auto" w:fill="FFFFFF"/>
        </w:rPr>
        <w:t>2019</w:t>
      </w:r>
      <w:r>
        <w:rPr>
          <w:rFonts w:ascii="PT Astra Serif" w:hAnsi="PT Astra Serif"/>
          <w:sz w:val="24"/>
          <w:szCs w:val="24"/>
          <w:shd w:val="clear" w:color="auto" w:fill="FFFFFF"/>
        </w:rPr>
        <w:t xml:space="preserve"> № 250н «</w:t>
      </w:r>
      <w:r w:rsidRPr="00311624">
        <w:rPr>
          <w:rFonts w:ascii="PT Astra Serif" w:hAnsi="PT Astra Serif"/>
          <w:sz w:val="24"/>
          <w:szCs w:val="24"/>
          <w:shd w:val="clear" w:color="auto" w:fill="FFFFFF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</w:t>
      </w:r>
      <w:proofErr w:type="gramEnd"/>
      <w:r w:rsidRPr="00311624">
        <w:rPr>
          <w:rFonts w:ascii="PT Astra Serif" w:hAnsi="PT Astra Serif"/>
          <w:sz w:val="24"/>
          <w:szCs w:val="24"/>
          <w:shd w:val="clear" w:color="auto" w:fill="FFFFFF"/>
        </w:rPr>
        <w:t xml:space="preserve"> уплате сумму, не размещается в Государственной информационной системе о государственных и муниципальных платежах</w:t>
      </w:r>
      <w:r w:rsidRPr="00311624">
        <w:rPr>
          <w:rFonts w:ascii="PT Astra Serif" w:hAnsi="PT Astra Serif" w:cs="Times New Roman"/>
          <w:sz w:val="24"/>
          <w:szCs w:val="24"/>
        </w:rPr>
        <w:t>».</w:t>
      </w:r>
    </w:p>
    <w:p w:rsidR="00FD579D" w:rsidRPr="00311624" w:rsidRDefault="00311624" w:rsidP="00311624">
      <w:pPr>
        <w:pStyle w:val="a8"/>
        <w:numPr>
          <w:ilvl w:val="3"/>
          <w:numId w:val="4"/>
        </w:numPr>
        <w:spacing w:after="0" w:line="240" w:lineRule="auto"/>
        <w:ind w:left="0" w:firstLine="567"/>
        <w:contextualSpacing w:val="0"/>
        <w:jc w:val="both"/>
        <w:rPr>
          <w:rFonts w:ascii="PT Astra Serif" w:hAnsi="PT Astra Serif" w:cs="Times New Roman"/>
          <w:sz w:val="24"/>
          <w:szCs w:val="24"/>
        </w:rPr>
      </w:pPr>
      <w:r w:rsidRPr="00311624">
        <w:rPr>
          <w:rFonts w:ascii="PT Astra Serif" w:hAnsi="PT Astra Serif" w:cs="Times New Roman"/>
          <w:sz w:val="24"/>
          <w:szCs w:val="24"/>
        </w:rPr>
        <w:t xml:space="preserve"> </w:t>
      </w:r>
      <w:r w:rsidR="00B44935" w:rsidRPr="00311624">
        <w:rPr>
          <w:rFonts w:ascii="PT Astra Serif" w:hAnsi="PT Astra Serif" w:cs="Times New Roman"/>
          <w:sz w:val="24"/>
          <w:szCs w:val="24"/>
        </w:rPr>
        <w:t>П</w:t>
      </w:r>
      <w:r w:rsidR="00FD579D" w:rsidRPr="00311624">
        <w:rPr>
          <w:rFonts w:ascii="PT Astra Serif" w:hAnsi="PT Astra Serif" w:cs="Times New Roman"/>
          <w:sz w:val="24"/>
          <w:szCs w:val="24"/>
        </w:rPr>
        <w:t>одпункт «</w:t>
      </w:r>
      <w:r w:rsidR="00B44935" w:rsidRPr="00311624">
        <w:rPr>
          <w:rFonts w:ascii="PT Astra Serif" w:hAnsi="PT Astra Serif" w:cs="Times New Roman"/>
          <w:sz w:val="24"/>
          <w:szCs w:val="24"/>
        </w:rPr>
        <w:t>в</w:t>
      </w:r>
      <w:r w:rsidR="00FD579D" w:rsidRPr="00311624">
        <w:rPr>
          <w:rFonts w:ascii="PT Astra Serif" w:hAnsi="PT Astra Serif" w:cs="Times New Roman"/>
          <w:sz w:val="24"/>
          <w:szCs w:val="24"/>
        </w:rPr>
        <w:t xml:space="preserve">» </w:t>
      </w:r>
      <w:r w:rsidR="00B44935" w:rsidRPr="00311624">
        <w:rPr>
          <w:rFonts w:ascii="PT Astra Serif" w:hAnsi="PT Astra Serif" w:cs="Times New Roman"/>
          <w:sz w:val="24"/>
          <w:szCs w:val="24"/>
        </w:rPr>
        <w:t>дополнить абзацем четвертым следующего содержания:</w:t>
      </w:r>
    </w:p>
    <w:p w:rsidR="00B44935" w:rsidRPr="0064661D" w:rsidRDefault="00B44935" w:rsidP="0031162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>«     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  <w:proofErr w:type="gramStart"/>
      <w:r w:rsidRPr="0064661D">
        <w:rPr>
          <w:rFonts w:ascii="PT Astra Serif" w:hAnsi="PT Astra Serif" w:cs="Times New Roman"/>
          <w:sz w:val="24"/>
          <w:szCs w:val="24"/>
        </w:rPr>
        <w:t>;»</w:t>
      </w:r>
      <w:proofErr w:type="gramEnd"/>
      <w:r w:rsidRPr="0064661D">
        <w:rPr>
          <w:rFonts w:ascii="PT Astra Serif" w:hAnsi="PT Astra Serif" w:cs="Times New Roman"/>
          <w:sz w:val="24"/>
          <w:szCs w:val="24"/>
        </w:rPr>
        <w:t>.</w:t>
      </w:r>
    </w:p>
    <w:p w:rsidR="002E4784" w:rsidRPr="0064661D" w:rsidRDefault="00EB16A5" w:rsidP="00311624">
      <w:pPr>
        <w:pStyle w:val="a8"/>
        <w:numPr>
          <w:ilvl w:val="2"/>
          <w:numId w:val="4"/>
        </w:numPr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>Пункт 3.1</w:t>
      </w:r>
      <w:r w:rsidR="008D06FD" w:rsidRPr="0064661D">
        <w:rPr>
          <w:rFonts w:ascii="PT Astra Serif" w:hAnsi="PT Astra Serif" w:cs="Times New Roman"/>
          <w:sz w:val="24"/>
          <w:szCs w:val="24"/>
        </w:rPr>
        <w:t xml:space="preserve"> р</w:t>
      </w:r>
      <w:r w:rsidR="00CB25AF" w:rsidRPr="0064661D">
        <w:rPr>
          <w:rFonts w:ascii="PT Astra Serif" w:hAnsi="PT Astra Serif" w:cs="Times New Roman"/>
          <w:sz w:val="24"/>
          <w:szCs w:val="24"/>
        </w:rPr>
        <w:t>аздел</w:t>
      </w:r>
      <w:r w:rsidR="008D06FD" w:rsidRPr="0064661D">
        <w:rPr>
          <w:rFonts w:ascii="PT Astra Serif" w:hAnsi="PT Astra Serif" w:cs="Times New Roman"/>
          <w:sz w:val="24"/>
          <w:szCs w:val="24"/>
        </w:rPr>
        <w:t>а</w:t>
      </w:r>
      <w:r w:rsidR="00CB25AF" w:rsidRPr="0064661D">
        <w:rPr>
          <w:rFonts w:ascii="PT Astra Serif" w:hAnsi="PT Astra Serif" w:cs="Times New Roman"/>
          <w:sz w:val="24"/>
          <w:szCs w:val="24"/>
        </w:rPr>
        <w:t xml:space="preserve"> 3 изложить в следующей редакции:</w:t>
      </w:r>
    </w:p>
    <w:p w:rsidR="00CB25AF" w:rsidRPr="0064661D" w:rsidRDefault="00CB25AF" w:rsidP="00311624">
      <w:pPr>
        <w:pStyle w:val="a8"/>
        <w:spacing w:after="0"/>
        <w:ind w:left="0" w:right="-144"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>«</w:t>
      </w:r>
      <w:r w:rsidRPr="0064661D">
        <w:rPr>
          <w:rFonts w:ascii="PT Astra Serif" w:eastAsia="Times New Roman" w:hAnsi="PT Astra Serif" w:cs="Times New Roman"/>
          <w:sz w:val="24"/>
          <w:szCs w:val="24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города Югорска (пеней, штрафов) до начала работы по их принудительному взысканию) включают в себя:</w:t>
      </w:r>
    </w:p>
    <w:p w:rsidR="00CB25AF" w:rsidRPr="0064661D" w:rsidRDefault="00CB25AF" w:rsidP="008A2591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64661D">
        <w:rPr>
          <w:rFonts w:ascii="PT Astra Serif" w:eastAsia="Times New Roman" w:hAnsi="PT Astra Serif" w:cs="Times New Roman"/>
          <w:sz w:val="24"/>
          <w:szCs w:val="24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CB25AF" w:rsidRPr="0064661D" w:rsidRDefault="00CB25AF" w:rsidP="008A2591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64661D">
        <w:rPr>
          <w:rFonts w:ascii="PT Astra Serif" w:eastAsia="Times New Roman" w:hAnsi="PT Astra Serif" w:cs="Times New Roman"/>
          <w:sz w:val="24"/>
          <w:szCs w:val="24"/>
        </w:rPr>
        <w:t>-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CB25AF" w:rsidRPr="0064661D" w:rsidRDefault="0043292A" w:rsidP="008A2591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- </w:t>
      </w:r>
      <w:r w:rsidR="00CB25AF" w:rsidRPr="0064661D">
        <w:rPr>
          <w:rFonts w:ascii="PT Astra Serif" w:eastAsia="Times New Roman" w:hAnsi="PT Astra Serif" w:cs="Times New Roman"/>
          <w:sz w:val="24"/>
          <w:szCs w:val="24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CB25AF" w:rsidRPr="0064661D" w:rsidRDefault="00CB25AF" w:rsidP="008A2591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64661D">
        <w:rPr>
          <w:rFonts w:ascii="PT Astra Serif" w:eastAsia="Times New Roman" w:hAnsi="PT Astra Serif" w:cs="Times New Roman"/>
          <w:sz w:val="24"/>
          <w:szCs w:val="24"/>
        </w:rPr>
        <w:t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</w:t>
      </w:r>
      <w:proofErr w:type="gramEnd"/>
      <w:r w:rsidRPr="0064661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gramStart"/>
      <w:r w:rsidRPr="0064661D">
        <w:rPr>
          <w:rFonts w:ascii="PT Astra Serif" w:eastAsia="Times New Roman" w:hAnsi="PT Astra Serif" w:cs="Times New Roman"/>
          <w:sz w:val="24"/>
          <w:szCs w:val="24"/>
        </w:rPr>
        <w:t xml:space="preserve">Федерации от 29.05.2004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</w:t>
      </w:r>
      <w:hyperlink r:id="rId13" w:anchor="/document/187066/entry/10007" w:history="1">
        <w:r w:rsidRPr="0064661D">
          <w:rPr>
            <w:rFonts w:ascii="PT Astra Serif" w:eastAsia="Times New Roman" w:hAnsi="PT Astra Serif" w:cs="Times New Roman"/>
            <w:iCs/>
            <w:sz w:val="24"/>
            <w:szCs w:val="24"/>
          </w:rPr>
          <w:t>абзацем первым</w:t>
        </w:r>
        <w:proofErr w:type="gramEnd"/>
        <w:r w:rsidRPr="0064661D">
          <w:rPr>
            <w:rFonts w:ascii="PT Astra Serif" w:eastAsia="Times New Roman" w:hAnsi="PT Astra Serif" w:cs="Times New Roman"/>
            <w:iCs/>
            <w:sz w:val="24"/>
            <w:szCs w:val="24"/>
          </w:rPr>
          <w:t xml:space="preserve"> пункта 7</w:t>
        </w:r>
      </w:hyperlink>
      <w:r w:rsidRPr="0064661D">
        <w:rPr>
          <w:rFonts w:ascii="PT Astra Serif" w:eastAsia="Times New Roman" w:hAnsi="PT Astra Serif" w:cs="Times New Roman"/>
          <w:iCs/>
          <w:sz w:val="24"/>
          <w:szCs w:val="24"/>
        </w:rPr>
        <w:t xml:space="preserve">, </w:t>
      </w:r>
      <w:hyperlink r:id="rId14" w:anchor="/document/187066/entry/10008" w:history="1">
        <w:r w:rsidRPr="0064661D">
          <w:rPr>
            <w:rFonts w:ascii="PT Astra Serif" w:eastAsia="Times New Roman" w:hAnsi="PT Astra Serif" w:cs="Times New Roman"/>
            <w:iCs/>
            <w:sz w:val="24"/>
            <w:szCs w:val="24"/>
          </w:rPr>
          <w:t>абзацем первым пункта 8</w:t>
        </w:r>
      </w:hyperlink>
      <w:r w:rsidRPr="0064661D">
        <w:rPr>
          <w:rFonts w:ascii="PT Astra Serif" w:eastAsia="Times New Roman" w:hAnsi="PT Astra Serif" w:cs="Times New Roman"/>
          <w:iCs/>
          <w:sz w:val="24"/>
          <w:szCs w:val="24"/>
        </w:rPr>
        <w:t xml:space="preserve"> и </w:t>
      </w:r>
      <w:hyperlink r:id="rId15" w:anchor="/document/187066/entry/10121" w:history="1">
        <w:r w:rsidRPr="0064661D">
          <w:rPr>
            <w:rFonts w:ascii="PT Astra Serif" w:eastAsia="Times New Roman" w:hAnsi="PT Astra Serif" w:cs="Times New Roman"/>
            <w:iCs/>
            <w:sz w:val="24"/>
            <w:szCs w:val="24"/>
          </w:rPr>
          <w:t>абзацами вторым</w:t>
        </w:r>
      </w:hyperlink>
      <w:r w:rsidRPr="0064661D">
        <w:rPr>
          <w:rFonts w:ascii="PT Astra Serif" w:eastAsia="Times New Roman" w:hAnsi="PT Astra Serif" w:cs="Times New Roman"/>
          <w:iCs/>
          <w:sz w:val="24"/>
          <w:szCs w:val="24"/>
        </w:rPr>
        <w:t xml:space="preserve">, </w:t>
      </w:r>
      <w:hyperlink r:id="rId16" w:anchor="/document/187066/entry/10125" w:history="1">
        <w:r w:rsidRPr="0064661D">
          <w:rPr>
            <w:rFonts w:ascii="PT Astra Serif" w:eastAsia="Times New Roman" w:hAnsi="PT Astra Serif" w:cs="Times New Roman"/>
            <w:iCs/>
            <w:sz w:val="24"/>
            <w:szCs w:val="24"/>
          </w:rPr>
          <w:t>пятым</w:t>
        </w:r>
      </w:hyperlink>
      <w:r w:rsidRPr="0064661D">
        <w:rPr>
          <w:rFonts w:ascii="PT Astra Serif" w:eastAsia="Times New Roman" w:hAnsi="PT Astra Serif" w:cs="Times New Roman"/>
          <w:iCs/>
          <w:sz w:val="24"/>
          <w:szCs w:val="24"/>
        </w:rPr>
        <w:t xml:space="preserve"> и </w:t>
      </w:r>
      <w:hyperlink r:id="rId17" w:anchor="/document/187066/entry/100126" w:history="1">
        <w:r w:rsidRPr="0064661D">
          <w:rPr>
            <w:rFonts w:ascii="PT Astra Serif" w:eastAsia="Times New Roman" w:hAnsi="PT Astra Serif" w:cs="Times New Roman"/>
            <w:iCs/>
            <w:sz w:val="24"/>
            <w:szCs w:val="24"/>
          </w:rPr>
          <w:t>шестым пункта 12</w:t>
        </w:r>
      </w:hyperlink>
      <w:r w:rsidRPr="0064661D">
        <w:rPr>
          <w:rFonts w:ascii="PT Astra Serif" w:eastAsia="Times New Roman" w:hAnsi="PT Astra Serif" w:cs="Times New Roman"/>
          <w:iCs/>
          <w:sz w:val="24"/>
          <w:szCs w:val="24"/>
        </w:rPr>
        <w:t xml:space="preserve"> </w:t>
      </w:r>
      <w:r w:rsidRPr="0064661D">
        <w:rPr>
          <w:rFonts w:ascii="PT Astra Serif" w:eastAsia="Times New Roman" w:hAnsi="PT Astra Serif" w:cs="Times New Roman"/>
          <w:i/>
          <w:iCs/>
          <w:sz w:val="24"/>
          <w:szCs w:val="24"/>
        </w:rPr>
        <w:t>у</w:t>
      </w:r>
      <w:r w:rsidRPr="0064661D">
        <w:rPr>
          <w:rFonts w:ascii="PT Astra Serif" w:eastAsia="Times New Roman" w:hAnsi="PT Astra Serif" w:cs="Times New Roman"/>
          <w:sz w:val="24"/>
          <w:szCs w:val="24"/>
        </w:rPr>
        <w:t>казанного Положения;</w:t>
      </w:r>
    </w:p>
    <w:p w:rsidR="00CB25AF" w:rsidRPr="0064661D" w:rsidRDefault="00CB25AF" w:rsidP="008A2591">
      <w:pPr>
        <w:pStyle w:val="s9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PT Astra Serif" w:hAnsi="PT Astra Serif"/>
          <w:iCs/>
        </w:rPr>
      </w:pPr>
      <w:proofErr w:type="gramStart"/>
      <w:r w:rsidRPr="0064661D">
        <w:rPr>
          <w:rFonts w:ascii="PT Astra Serif" w:hAnsi="PT Astra Serif"/>
        </w:rPr>
        <w:t>-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 w:rsidR="00B44935" w:rsidRPr="0064661D">
        <w:rPr>
          <w:rFonts w:ascii="PT Astra Serif" w:hAnsi="PT Astra Serif"/>
          <w:vertAlign w:val="superscript"/>
        </w:rPr>
        <w:t xml:space="preserve"> </w:t>
      </w:r>
      <w:r w:rsidR="00B44935" w:rsidRPr="0064661D">
        <w:rPr>
          <w:rFonts w:ascii="PT Astra Serif" w:hAnsi="PT Astra Serif"/>
        </w:rPr>
        <w:t xml:space="preserve">в соответствии с </w:t>
      </w:r>
      <w:hyperlink r:id="rId18" w:anchor="/document/12137054/entry/11012" w:history="1">
        <w:r w:rsidR="00B44935" w:rsidRPr="0064661D">
          <w:rPr>
            <w:rStyle w:val="a9"/>
            <w:rFonts w:ascii="PT Astra Serif" w:hAnsi="PT Astra Serif"/>
            <w:i w:val="0"/>
          </w:rPr>
          <w:t>абзацем вторым пункта 1</w:t>
        </w:r>
      </w:hyperlink>
      <w:r w:rsidR="00B44935" w:rsidRPr="0064661D">
        <w:rPr>
          <w:rStyle w:val="a9"/>
          <w:rFonts w:ascii="PT Astra Serif" w:hAnsi="PT Astra Serif"/>
          <w:i w:val="0"/>
        </w:rPr>
        <w:t xml:space="preserve"> Положения о Федеральной налоговой службе, утвержденного </w:t>
      </w:r>
      <w:hyperlink r:id="rId19" w:anchor="/document/12137054/entry/0" w:history="1">
        <w:r w:rsidR="00B44935" w:rsidRPr="0064661D">
          <w:rPr>
            <w:rStyle w:val="a9"/>
            <w:rFonts w:ascii="PT Astra Serif" w:hAnsi="PT Astra Serif"/>
            <w:i w:val="0"/>
          </w:rPr>
          <w:t>постановлением</w:t>
        </w:r>
      </w:hyperlink>
      <w:r w:rsidR="00B44935" w:rsidRPr="0064661D">
        <w:rPr>
          <w:rStyle w:val="a9"/>
          <w:rFonts w:ascii="PT Astra Serif" w:hAnsi="PT Astra Serif"/>
          <w:i w:val="0"/>
        </w:rPr>
        <w:t xml:space="preserve"> Правительства Российской Федерации от 30.09.2004 № 506</w:t>
      </w:r>
      <w:r w:rsidRPr="0064661D">
        <w:rPr>
          <w:rFonts w:ascii="PT Astra Serif" w:hAnsi="PT Astra Serif"/>
        </w:rPr>
        <w:t xml:space="preserve"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</w:t>
      </w:r>
      <w:r w:rsidRPr="0064661D">
        <w:rPr>
          <w:rFonts w:ascii="PT Astra Serif" w:hAnsi="PT Astra Serif"/>
          <w:iCs/>
        </w:rPr>
        <w:t>единого государственного реестра</w:t>
      </w:r>
      <w:proofErr w:type="gramEnd"/>
      <w:r w:rsidRPr="0064661D">
        <w:rPr>
          <w:rFonts w:ascii="PT Astra Serif" w:hAnsi="PT Astra Serif"/>
          <w:iCs/>
        </w:rPr>
        <w:t xml:space="preserve"> </w:t>
      </w:r>
      <w:proofErr w:type="gramStart"/>
      <w:r w:rsidRPr="0064661D">
        <w:rPr>
          <w:rFonts w:ascii="PT Astra Serif" w:hAnsi="PT Astra Serif"/>
          <w:iCs/>
        </w:rPr>
        <w:t xml:space="preserve">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20" w:anchor="/document/12123875/entry/21104" w:history="1">
        <w:r w:rsidRPr="0064661D">
          <w:rPr>
            <w:rFonts w:ascii="PT Astra Serif" w:hAnsi="PT Astra Serif"/>
            <w:iCs/>
          </w:rPr>
          <w:t>абзацами первым</w:t>
        </w:r>
      </w:hyperlink>
      <w:r w:rsidRPr="0064661D">
        <w:rPr>
          <w:rFonts w:ascii="PT Astra Serif" w:hAnsi="PT Astra Serif"/>
          <w:iCs/>
        </w:rPr>
        <w:t xml:space="preserve"> и </w:t>
      </w:r>
      <w:hyperlink r:id="rId21" w:anchor="/document/12123875/entry/211042" w:history="1">
        <w:r w:rsidRPr="0064661D">
          <w:rPr>
            <w:rFonts w:ascii="PT Astra Serif" w:hAnsi="PT Astra Serif"/>
            <w:iCs/>
          </w:rPr>
          <w:t>вторым пункта 4</w:t>
        </w:r>
      </w:hyperlink>
      <w:r w:rsidR="0064661D" w:rsidRPr="0064661D">
        <w:rPr>
          <w:rFonts w:ascii="PT Astra Serif" w:hAnsi="PT Astra Serif"/>
          <w:iCs/>
        </w:rPr>
        <w:t xml:space="preserve"> и пунктом 7 статьи 21.1</w:t>
      </w:r>
      <w:r w:rsidRPr="0064661D">
        <w:rPr>
          <w:rFonts w:ascii="PT Astra Serif" w:hAnsi="PT Astra Serif"/>
          <w:iCs/>
        </w:rPr>
        <w:t xml:space="preserve">, </w:t>
      </w:r>
      <w:hyperlink r:id="rId22" w:anchor="/document/12123875/entry/22404" w:history="1">
        <w:r w:rsidRPr="0064661D">
          <w:rPr>
            <w:rFonts w:ascii="PT Astra Serif" w:hAnsi="PT Astra Serif"/>
            <w:iCs/>
          </w:rPr>
          <w:t>абзацем первым пункта 4</w:t>
        </w:r>
      </w:hyperlink>
      <w:r w:rsidRPr="0064661D">
        <w:rPr>
          <w:rFonts w:ascii="PT Astra Serif" w:hAnsi="PT Astra Serif"/>
          <w:iCs/>
        </w:rPr>
        <w:t xml:space="preserve">, </w:t>
      </w:r>
      <w:hyperlink r:id="rId23" w:anchor="/document/12123875/entry/22405" w:history="1">
        <w:r w:rsidRPr="0064661D">
          <w:rPr>
            <w:rFonts w:ascii="PT Astra Serif" w:hAnsi="PT Astra Serif"/>
            <w:iCs/>
          </w:rPr>
          <w:t>пунктами 5</w:t>
        </w:r>
      </w:hyperlink>
      <w:r w:rsidRPr="0064661D">
        <w:rPr>
          <w:rFonts w:ascii="PT Astra Serif" w:hAnsi="PT Astra Serif"/>
          <w:iCs/>
        </w:rPr>
        <w:t xml:space="preserve"> и </w:t>
      </w:r>
      <w:hyperlink r:id="rId24" w:anchor="/document/12123875/entry/22406" w:history="1">
        <w:r w:rsidRPr="0064661D">
          <w:rPr>
            <w:rFonts w:ascii="PT Astra Serif" w:hAnsi="PT Astra Serif"/>
            <w:iCs/>
          </w:rPr>
          <w:t>6 статьи 2</w:t>
        </w:r>
      </w:hyperlink>
      <w:r w:rsidR="0064661D" w:rsidRPr="0064661D">
        <w:rPr>
          <w:rFonts w:ascii="PT Astra Serif" w:hAnsi="PT Astra Serif"/>
          <w:iCs/>
        </w:rPr>
        <w:t xml:space="preserve">2.4 </w:t>
      </w:r>
      <w:r w:rsidRPr="0064661D">
        <w:rPr>
          <w:rFonts w:ascii="PT Astra Serif" w:hAnsi="PT Astra Serif"/>
          <w:iCs/>
        </w:rPr>
        <w:t>Федерального закона от 08.08.2001 № 129-ФЗ «О государственной регистрации юридических лиц и индивидуальных предпринимателей».</w:t>
      </w:r>
      <w:r w:rsidR="00B44935" w:rsidRPr="0064661D">
        <w:rPr>
          <w:rFonts w:ascii="PT Astra Serif" w:hAnsi="PT Astra Serif"/>
          <w:iCs/>
        </w:rPr>
        <w:t>».</w:t>
      </w:r>
      <w:proofErr w:type="gramEnd"/>
    </w:p>
    <w:p w:rsidR="003D4458" w:rsidRPr="0064661D" w:rsidRDefault="00FD579D" w:rsidP="008A2591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>2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. </w:t>
      </w:r>
      <w:r w:rsidR="0015249C" w:rsidRPr="0064661D">
        <w:rPr>
          <w:rFonts w:ascii="PT Astra Serif" w:hAnsi="PT Astra Serif" w:cs="Times New Roman"/>
          <w:sz w:val="24"/>
          <w:szCs w:val="24"/>
        </w:rPr>
        <w:t xml:space="preserve">Опубликовать </w:t>
      </w:r>
      <w:r w:rsidRPr="0064661D">
        <w:rPr>
          <w:rFonts w:ascii="PT Astra Serif" w:hAnsi="PT Astra Serif" w:cs="Times New Roman"/>
          <w:sz w:val="24"/>
          <w:szCs w:val="24"/>
        </w:rPr>
        <w:t xml:space="preserve">настоящий </w:t>
      </w:r>
      <w:r w:rsidR="00D64ED3" w:rsidRPr="0064661D">
        <w:rPr>
          <w:rFonts w:ascii="PT Astra Serif" w:hAnsi="PT Astra Serif" w:cs="Times New Roman"/>
          <w:sz w:val="24"/>
          <w:szCs w:val="24"/>
        </w:rPr>
        <w:t>приказ</w:t>
      </w:r>
      <w:r w:rsidRPr="0064661D">
        <w:rPr>
          <w:rFonts w:ascii="PT Astra Serif" w:hAnsi="PT Astra Serif" w:cs="Times New Roman"/>
          <w:sz w:val="24"/>
          <w:szCs w:val="24"/>
        </w:rPr>
        <w:t xml:space="preserve"> в официальном сетевом </w:t>
      </w:r>
      <w:r w:rsidR="0015249C" w:rsidRPr="0064661D">
        <w:rPr>
          <w:rFonts w:ascii="PT Astra Serif" w:hAnsi="PT Astra Serif" w:cs="Times New Roman"/>
          <w:sz w:val="24"/>
          <w:szCs w:val="24"/>
        </w:rPr>
        <w:t>издании города Югорска и разместить на официальном сайте органов местного самоуправления</w:t>
      </w:r>
      <w:r w:rsidR="00C04F52" w:rsidRPr="0064661D">
        <w:rPr>
          <w:rFonts w:ascii="PT Astra Serif" w:hAnsi="PT Astra Serif" w:cs="Times New Roman"/>
          <w:sz w:val="24"/>
          <w:szCs w:val="24"/>
        </w:rPr>
        <w:t xml:space="preserve"> города Югорска</w:t>
      </w:r>
      <w:r w:rsidR="0015249C" w:rsidRPr="0064661D">
        <w:rPr>
          <w:rFonts w:ascii="PT Astra Serif" w:hAnsi="PT Astra Serif" w:cs="Times New Roman"/>
          <w:sz w:val="24"/>
          <w:szCs w:val="24"/>
        </w:rPr>
        <w:t>.</w:t>
      </w:r>
      <w:r w:rsidR="003D4458" w:rsidRPr="0064661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4458" w:rsidRPr="0064661D" w:rsidRDefault="003D4458" w:rsidP="008A2591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661D">
        <w:rPr>
          <w:rFonts w:ascii="PT Astra Serif" w:hAnsi="PT Astra Serif" w:cs="Times New Roman"/>
          <w:sz w:val="24"/>
          <w:szCs w:val="24"/>
        </w:rPr>
        <w:t xml:space="preserve"> </w:t>
      </w:r>
      <w:r w:rsidR="000A342E">
        <w:rPr>
          <w:rFonts w:ascii="PT Astra Serif" w:hAnsi="PT Astra Serif" w:cs="Times New Roman"/>
          <w:sz w:val="24"/>
          <w:szCs w:val="24"/>
        </w:rPr>
        <w:t>3</w:t>
      </w:r>
      <w:r w:rsidRPr="0064661D">
        <w:rPr>
          <w:rFonts w:ascii="PT Astra Serif" w:hAnsi="PT Astra Serif" w:cs="Times New Roman"/>
          <w:sz w:val="24"/>
          <w:szCs w:val="24"/>
        </w:rPr>
        <w:t xml:space="preserve">.   </w:t>
      </w:r>
      <w:r w:rsidR="00C04F52" w:rsidRPr="0064661D">
        <w:rPr>
          <w:rFonts w:ascii="PT Astra Serif" w:hAnsi="PT Astra Serif" w:cs="Times New Roman"/>
          <w:sz w:val="24"/>
          <w:szCs w:val="24"/>
        </w:rPr>
        <w:t>Настоящий п</w:t>
      </w:r>
      <w:r w:rsidR="00D64ED3" w:rsidRPr="0064661D">
        <w:rPr>
          <w:rFonts w:ascii="PT Astra Serif" w:hAnsi="PT Astra Serif" w:cs="Times New Roman"/>
          <w:sz w:val="24"/>
          <w:szCs w:val="24"/>
        </w:rPr>
        <w:t>риказ</w:t>
      </w:r>
      <w:r w:rsidR="0015249C" w:rsidRPr="0064661D">
        <w:rPr>
          <w:rFonts w:ascii="PT Astra Serif" w:hAnsi="PT Astra Serif" w:cs="Times New Roman"/>
          <w:sz w:val="24"/>
          <w:szCs w:val="24"/>
        </w:rPr>
        <w:t xml:space="preserve"> вступает в силу после</w:t>
      </w:r>
      <w:r w:rsidR="00C04F52" w:rsidRPr="0064661D">
        <w:rPr>
          <w:rFonts w:ascii="PT Astra Serif" w:hAnsi="PT Astra Serif" w:cs="Times New Roman"/>
          <w:sz w:val="24"/>
          <w:szCs w:val="24"/>
        </w:rPr>
        <w:t xml:space="preserve"> его</w:t>
      </w:r>
      <w:r w:rsidR="0015249C" w:rsidRPr="0064661D">
        <w:rPr>
          <w:rFonts w:ascii="PT Astra Serif" w:hAnsi="PT Astra Serif" w:cs="Times New Roman"/>
          <w:sz w:val="24"/>
          <w:szCs w:val="24"/>
        </w:rPr>
        <w:t xml:space="preserve"> официального опубликования.</w:t>
      </w:r>
      <w:r w:rsidRPr="0064661D">
        <w:rPr>
          <w:rFonts w:ascii="PT Astra Serif" w:hAnsi="PT Astra Serif" w:cs="Times New Roman"/>
          <w:sz w:val="24"/>
          <w:szCs w:val="24"/>
        </w:rPr>
        <w:t xml:space="preserve"> </w:t>
      </w:r>
    </w:p>
    <w:p w:rsidR="00D121F3" w:rsidRPr="0064661D" w:rsidRDefault="00D121F3" w:rsidP="00A446DE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121F3" w:rsidRPr="0064661D" w:rsidRDefault="00D121F3" w:rsidP="00A446DE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121F3" w:rsidRPr="0064661D" w:rsidRDefault="00D121F3" w:rsidP="00A446DE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6574CC" w:rsidRPr="0064661D" w:rsidRDefault="006574CC" w:rsidP="00A446DE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 xml:space="preserve">Председатель </w:t>
      </w:r>
      <w:proofErr w:type="gramStart"/>
      <w:r w:rsidRPr="0064661D">
        <w:rPr>
          <w:rFonts w:ascii="PT Astra Serif" w:hAnsi="PT Astra Serif" w:cs="Times New Roman"/>
          <w:b/>
          <w:sz w:val="24"/>
          <w:szCs w:val="24"/>
        </w:rPr>
        <w:t>контрольно-счетной</w:t>
      </w:r>
      <w:proofErr w:type="gramEnd"/>
      <w:r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A446DE" w:rsidRPr="00084041" w:rsidRDefault="006574CC" w:rsidP="00A446DE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64661D">
        <w:rPr>
          <w:rFonts w:ascii="PT Astra Serif" w:hAnsi="PT Astra Serif" w:cs="Times New Roman"/>
          <w:b/>
          <w:sz w:val="24"/>
          <w:szCs w:val="24"/>
        </w:rPr>
        <w:t>палаты города Югорска</w:t>
      </w:r>
      <w:r w:rsidR="00A446DE" w:rsidRPr="0064661D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</w:t>
      </w:r>
      <w:r w:rsidR="00810D92" w:rsidRPr="0064661D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A446DE"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>Н.М.</w:t>
      </w:r>
      <w:r w:rsidR="00C04F52" w:rsidRPr="0064661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4661D">
        <w:rPr>
          <w:rFonts w:ascii="PT Astra Serif" w:hAnsi="PT Astra Serif" w:cs="Times New Roman"/>
          <w:b/>
          <w:sz w:val="24"/>
          <w:szCs w:val="24"/>
        </w:rPr>
        <w:t>Гусева</w:t>
      </w:r>
    </w:p>
    <w:p w:rsidR="00A446DE" w:rsidRPr="00084041" w:rsidRDefault="00A446DE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Pr="00084041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Pr="00084041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Pr="00084041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Pr="00084041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Pr="00084041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:rsidR="00D121F3" w:rsidRPr="00084041" w:rsidRDefault="00D121F3" w:rsidP="00D121F3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084041">
        <w:rPr>
          <w:rFonts w:ascii="PT Astra Serif" w:hAnsi="PT Astra Serif"/>
          <w:b/>
          <w:sz w:val="24"/>
          <w:szCs w:val="24"/>
        </w:rPr>
        <w:t>Лист согласования</w:t>
      </w:r>
    </w:p>
    <w:p w:rsidR="00D121F3" w:rsidRPr="00084041" w:rsidRDefault="00D121F3" w:rsidP="00D121F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84041">
        <w:rPr>
          <w:rFonts w:ascii="PT Astra Serif" w:hAnsi="PT Astra Serif"/>
          <w:b/>
          <w:sz w:val="24"/>
          <w:szCs w:val="24"/>
        </w:rPr>
        <w:t>к проекту приказа контрольно-счетной палаты города Югорска</w:t>
      </w:r>
    </w:p>
    <w:p w:rsidR="00D121F3" w:rsidRPr="00084041" w:rsidRDefault="00D121F3" w:rsidP="00D121F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84041">
        <w:rPr>
          <w:rFonts w:ascii="PT Astra Serif" w:hAnsi="PT Astra Serif"/>
          <w:b/>
          <w:sz w:val="24"/>
          <w:szCs w:val="24"/>
        </w:rPr>
        <w:t>«</w:t>
      </w:r>
      <w:r w:rsidRPr="00084041">
        <w:rPr>
          <w:rFonts w:ascii="PT Astra Serif" w:hAnsi="PT Astra Serif" w:cs="Times New Roman"/>
          <w:b/>
          <w:sz w:val="24"/>
          <w:szCs w:val="24"/>
        </w:rPr>
        <w:t xml:space="preserve">О </w:t>
      </w:r>
      <w:r w:rsidR="00084041" w:rsidRPr="00084041">
        <w:rPr>
          <w:rFonts w:ascii="PT Astra Serif" w:hAnsi="PT Astra Serif" w:cs="Times New Roman"/>
          <w:b/>
          <w:sz w:val="24"/>
          <w:szCs w:val="24"/>
        </w:rPr>
        <w:t>в</w:t>
      </w:r>
      <w:r w:rsidRPr="00084041">
        <w:rPr>
          <w:rFonts w:ascii="PT Astra Serif" w:hAnsi="PT Astra Serif" w:cs="Times New Roman"/>
          <w:b/>
          <w:sz w:val="24"/>
          <w:szCs w:val="24"/>
        </w:rPr>
        <w:t>несении изменений в приказ контрольно-счетной палаты от 18.09.2023 № 21 «Об утверждении регламента реализации контрольно-счетной палатой города Югорска</w:t>
      </w:r>
    </w:p>
    <w:p w:rsidR="00D121F3" w:rsidRPr="00084041" w:rsidRDefault="00D121F3" w:rsidP="00D121F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84041">
        <w:rPr>
          <w:rFonts w:ascii="PT Astra Serif" w:hAnsi="PT Astra Serif" w:cs="Times New Roman"/>
          <w:b/>
          <w:sz w:val="24"/>
          <w:szCs w:val="24"/>
        </w:rPr>
        <w:t>полномочий администратора доходов бюджета города Югорска по взысканию дебиторской задолженности по платежам в бюджет, пеням и штрафам по ним</w:t>
      </w:r>
      <w:r w:rsidRPr="00084041">
        <w:rPr>
          <w:rFonts w:ascii="PT Astra Serif" w:eastAsia="Times New Roman" w:hAnsi="PT Astra Serif"/>
          <w:b/>
          <w:sz w:val="24"/>
          <w:szCs w:val="24"/>
        </w:rPr>
        <w:t>»</w:t>
      </w:r>
    </w:p>
    <w:p w:rsidR="00D121F3" w:rsidRPr="00084041" w:rsidRDefault="00D121F3" w:rsidP="00D121F3">
      <w:pPr>
        <w:tabs>
          <w:tab w:val="left" w:pos="6804"/>
          <w:tab w:val="left" w:pos="7220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084041">
        <w:rPr>
          <w:rFonts w:ascii="PT Astra Serif" w:hAnsi="PT Astra Serif"/>
          <w:b/>
          <w:sz w:val="24"/>
          <w:szCs w:val="24"/>
        </w:rPr>
        <w:tab/>
      </w:r>
      <w:r w:rsidRPr="00084041">
        <w:rPr>
          <w:rFonts w:ascii="PT Astra Serif" w:hAnsi="PT Astra Serif"/>
          <w:b/>
          <w:sz w:val="24"/>
          <w:szCs w:val="24"/>
        </w:rPr>
        <w:tab/>
      </w:r>
    </w:p>
    <w:p w:rsidR="00D121F3" w:rsidRPr="00084041" w:rsidRDefault="00D121F3" w:rsidP="00D121F3">
      <w:pPr>
        <w:tabs>
          <w:tab w:val="left" w:pos="4320"/>
        </w:tabs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701"/>
        <w:gridCol w:w="2268"/>
      </w:tblGrid>
      <w:tr w:rsidR="00D121F3" w:rsidRPr="00084041" w:rsidTr="00745E6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F3" w:rsidRPr="00084041" w:rsidRDefault="00D121F3" w:rsidP="00745E6A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Исполнитель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F3" w:rsidRPr="00084041" w:rsidRDefault="00D121F3" w:rsidP="00745E6A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F3" w:rsidRPr="00084041" w:rsidRDefault="00D121F3" w:rsidP="00745E6A">
            <w:pPr>
              <w:pStyle w:val="ae"/>
              <w:ind w:lef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 xml:space="preserve">Дата согласования, подпись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F3" w:rsidRPr="00084041" w:rsidRDefault="00D121F3" w:rsidP="00745E6A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Подпись и расшифровка подписи лица, согласовавшего документ</w:t>
            </w:r>
          </w:p>
        </w:tc>
      </w:tr>
      <w:tr w:rsidR="00D121F3" w:rsidRPr="00084041" w:rsidTr="00745E6A">
        <w:trPr>
          <w:trHeight w:val="1208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3E83" w:rsidRPr="00084041" w:rsidRDefault="005F3E83" w:rsidP="005F3E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Заместитель председателя</w:t>
            </w:r>
          </w:p>
          <w:p w:rsidR="00D121F3" w:rsidRPr="00084041" w:rsidRDefault="005F3E83" w:rsidP="005F3E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контрольно-счетной палаты города Югорска                                    О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>.</w:t>
            </w:r>
            <w:r w:rsidRPr="00084041">
              <w:rPr>
                <w:rFonts w:ascii="PT Astra Serif" w:hAnsi="PT Astra Serif"/>
                <w:sz w:val="24"/>
                <w:szCs w:val="24"/>
              </w:rPr>
              <w:t>Ю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084041">
              <w:rPr>
                <w:rFonts w:ascii="PT Astra Serif" w:hAnsi="PT Astra Serif"/>
                <w:sz w:val="24"/>
                <w:szCs w:val="24"/>
              </w:rPr>
              <w:t>Чистякова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D121F3" w:rsidRPr="00084041" w:rsidRDefault="005F3E83" w:rsidP="005F3E83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7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>-</w:t>
            </w:r>
            <w:r w:rsidRPr="00084041">
              <w:rPr>
                <w:rFonts w:ascii="PT Astra Serif" w:hAnsi="PT Astra Serif"/>
                <w:sz w:val="24"/>
                <w:szCs w:val="24"/>
              </w:rPr>
              <w:t>88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>-</w:t>
            </w:r>
            <w:r w:rsidRPr="00084041">
              <w:rPr>
                <w:rFonts w:ascii="PT Astra Serif" w:hAnsi="PT Astra Serif"/>
                <w:sz w:val="24"/>
                <w:szCs w:val="24"/>
              </w:rPr>
              <w:t>11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084041">
              <w:rPr>
                <w:rFonts w:ascii="PT Astra Serif" w:hAnsi="PT Astra Serif"/>
                <w:sz w:val="24"/>
                <w:szCs w:val="24"/>
              </w:rPr>
              <w:t>298</w:t>
            </w:r>
            <w:r w:rsidR="00D121F3" w:rsidRPr="0008404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Проект МНПА не является предметной областью ОРВ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567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D121F3">
            <w:pPr>
              <w:pStyle w:val="ae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 xml:space="preserve">Грудцына И.В., директор </w:t>
            </w:r>
            <w:proofErr w:type="spellStart"/>
            <w:r w:rsidRPr="00084041">
              <w:rPr>
                <w:rFonts w:ascii="PT Astra Serif" w:hAnsi="PT Astra Serif"/>
                <w:sz w:val="24"/>
                <w:szCs w:val="24"/>
              </w:rPr>
              <w:t>ДЭРиПУ</w:t>
            </w:r>
            <w:proofErr w:type="spellEnd"/>
          </w:p>
        </w:tc>
      </w:tr>
      <w:tr w:rsidR="00D121F3" w:rsidRPr="00084041" w:rsidTr="00745E6A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 xml:space="preserve">О.Ю. Чистякова, </w:t>
            </w:r>
            <w:proofErr w:type="spellStart"/>
            <w:r w:rsidRPr="00084041">
              <w:rPr>
                <w:rFonts w:ascii="PT Astra Serif" w:hAnsi="PT Astra Serif"/>
                <w:sz w:val="24"/>
                <w:szCs w:val="24"/>
              </w:rPr>
              <w:t>зам.председателя</w:t>
            </w:r>
            <w:proofErr w:type="spellEnd"/>
            <w:r w:rsidRPr="00084041">
              <w:rPr>
                <w:rFonts w:ascii="PT Astra Serif" w:hAnsi="PT Astra Serif"/>
                <w:sz w:val="24"/>
                <w:szCs w:val="24"/>
              </w:rPr>
              <w:t xml:space="preserve"> КСП </w:t>
            </w:r>
            <w:proofErr w:type="spellStart"/>
            <w:r w:rsidRPr="0008404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084041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084041">
              <w:rPr>
                <w:rFonts w:ascii="PT Astra Serif" w:hAnsi="PT Astra Serif"/>
                <w:sz w:val="24"/>
                <w:szCs w:val="24"/>
              </w:rPr>
              <w:t>горска</w:t>
            </w:r>
            <w:proofErr w:type="spellEnd"/>
          </w:p>
        </w:tc>
      </w:tr>
      <w:tr w:rsidR="00D121F3" w:rsidRPr="00084041" w:rsidTr="00745E6A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F3" w:rsidRPr="00084041" w:rsidRDefault="00D121F3" w:rsidP="00745E6A">
            <w:pPr>
              <w:pStyle w:val="ae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>Власов А.С.,</w:t>
            </w:r>
          </w:p>
          <w:p w:rsidR="00D121F3" w:rsidRPr="00084041" w:rsidRDefault="00D121F3" w:rsidP="00745E6A">
            <w:pPr>
              <w:pStyle w:val="ae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041">
              <w:rPr>
                <w:rFonts w:ascii="PT Astra Serif" w:hAnsi="PT Astra Serif"/>
                <w:sz w:val="24"/>
                <w:szCs w:val="24"/>
              </w:rPr>
              <w:t xml:space="preserve">начальник ЮУ, И.О. </w:t>
            </w:r>
            <w:proofErr w:type="spellStart"/>
            <w:r w:rsidRPr="00084041">
              <w:rPr>
                <w:rFonts w:ascii="PT Astra Serif" w:hAnsi="PT Astra Serif"/>
                <w:sz w:val="24"/>
                <w:szCs w:val="24"/>
              </w:rPr>
              <w:t>Управ</w:t>
            </w:r>
            <w:proofErr w:type="gramStart"/>
            <w:r w:rsidRPr="00084041">
              <w:rPr>
                <w:rFonts w:ascii="PT Astra Serif" w:hAnsi="PT Astra Serif"/>
                <w:sz w:val="24"/>
                <w:szCs w:val="24"/>
              </w:rPr>
              <w:t>.д</w:t>
            </w:r>
            <w:proofErr w:type="gramEnd"/>
            <w:r w:rsidRPr="00084041">
              <w:rPr>
                <w:rFonts w:ascii="PT Astra Serif" w:hAnsi="PT Astra Serif"/>
                <w:sz w:val="24"/>
                <w:szCs w:val="24"/>
              </w:rPr>
              <w:t>елами</w:t>
            </w:r>
            <w:proofErr w:type="spellEnd"/>
          </w:p>
          <w:p w:rsidR="00D121F3" w:rsidRPr="00084041" w:rsidRDefault="00D121F3" w:rsidP="00745E6A">
            <w:pPr>
              <w:pStyle w:val="ae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121F3" w:rsidRPr="00084041" w:rsidRDefault="00D121F3" w:rsidP="00D121F3">
      <w:pPr>
        <w:tabs>
          <w:tab w:val="left" w:pos="2020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ab/>
      </w: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>Проект МНПА коррупциогенных факторов не содержит.</w:t>
      </w: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 xml:space="preserve">Заместитель председателя </w:t>
      </w: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 xml:space="preserve">контрольно-счетной палаты </w:t>
      </w: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 xml:space="preserve">города Югорска                                    ___________________О.Ю. Чистякова </w:t>
      </w: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 xml:space="preserve">Проект МНПА размещен на независимую антикоррупционную экспертизу с 24.04.2026 по </w:t>
      </w:r>
      <w:r w:rsidR="005F3E83" w:rsidRPr="00084041">
        <w:rPr>
          <w:rFonts w:ascii="PT Astra Serif" w:hAnsi="PT Astra Serif"/>
          <w:sz w:val="24"/>
          <w:szCs w:val="24"/>
        </w:rPr>
        <w:t>04</w:t>
      </w:r>
      <w:r w:rsidRPr="00084041">
        <w:rPr>
          <w:rFonts w:ascii="PT Astra Serif" w:hAnsi="PT Astra Serif"/>
          <w:sz w:val="24"/>
          <w:szCs w:val="24"/>
        </w:rPr>
        <w:t>.0</w:t>
      </w:r>
      <w:r w:rsidR="005F3E83" w:rsidRPr="00084041">
        <w:rPr>
          <w:rFonts w:ascii="PT Astra Serif" w:hAnsi="PT Astra Serif"/>
          <w:sz w:val="24"/>
          <w:szCs w:val="24"/>
        </w:rPr>
        <w:t>5</w:t>
      </w:r>
      <w:r w:rsidRPr="00084041">
        <w:rPr>
          <w:rFonts w:ascii="PT Astra Serif" w:hAnsi="PT Astra Serif"/>
          <w:sz w:val="24"/>
          <w:szCs w:val="24"/>
        </w:rPr>
        <w:t>.202</w:t>
      </w:r>
      <w:r w:rsidR="005F3E83" w:rsidRPr="00084041">
        <w:rPr>
          <w:rFonts w:ascii="PT Astra Serif" w:hAnsi="PT Astra Serif"/>
          <w:sz w:val="24"/>
          <w:szCs w:val="24"/>
        </w:rPr>
        <w:t>6</w:t>
      </w:r>
      <w:r w:rsidRPr="00084041">
        <w:rPr>
          <w:rFonts w:ascii="PT Astra Serif" w:hAnsi="PT Astra Serif"/>
          <w:sz w:val="24"/>
          <w:szCs w:val="24"/>
        </w:rPr>
        <w:t>.</w:t>
      </w:r>
    </w:p>
    <w:p w:rsidR="00D121F3" w:rsidRPr="00084041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21F3" w:rsidRDefault="00D121F3" w:rsidP="00D121F3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F3E83" w:rsidRPr="00084041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084041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5F3E83" w:rsidRPr="00084041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84041">
        <w:rPr>
          <w:rFonts w:ascii="PT Astra Serif" w:hAnsi="PT Astra Serif"/>
          <w:b/>
          <w:sz w:val="24"/>
          <w:szCs w:val="24"/>
        </w:rPr>
        <w:t>к проекту приказа контрольно-счетной палаты города Югорска</w:t>
      </w:r>
    </w:p>
    <w:p w:rsidR="005F3E83" w:rsidRPr="00084041" w:rsidRDefault="005F3E83" w:rsidP="005F3E8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84041">
        <w:rPr>
          <w:rFonts w:ascii="PT Astra Serif" w:hAnsi="PT Astra Serif"/>
          <w:b/>
          <w:sz w:val="24"/>
          <w:szCs w:val="24"/>
        </w:rPr>
        <w:t>«</w:t>
      </w:r>
      <w:r w:rsidRPr="00084041">
        <w:rPr>
          <w:rFonts w:ascii="PT Astra Serif" w:hAnsi="PT Astra Serif" w:cs="Times New Roman"/>
          <w:b/>
          <w:sz w:val="24"/>
          <w:szCs w:val="24"/>
        </w:rPr>
        <w:t xml:space="preserve">О </w:t>
      </w:r>
      <w:r w:rsidR="001224B4" w:rsidRPr="00084041">
        <w:rPr>
          <w:rFonts w:ascii="PT Astra Serif" w:hAnsi="PT Astra Serif" w:cs="Times New Roman"/>
          <w:b/>
          <w:sz w:val="24"/>
          <w:szCs w:val="24"/>
        </w:rPr>
        <w:t>в</w:t>
      </w:r>
      <w:r w:rsidRPr="00084041">
        <w:rPr>
          <w:rFonts w:ascii="PT Astra Serif" w:hAnsi="PT Astra Serif" w:cs="Times New Roman"/>
          <w:b/>
          <w:sz w:val="24"/>
          <w:szCs w:val="24"/>
        </w:rPr>
        <w:t>несении изменений в приказ контрольно-счетной палаты от 18.09.2023 № 21 «Об утверждении регламента реализации контрольно-счетной палатой города Югорска</w:t>
      </w:r>
    </w:p>
    <w:p w:rsidR="005F3E83" w:rsidRPr="00084041" w:rsidRDefault="005F3E83" w:rsidP="005F3E83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84041">
        <w:rPr>
          <w:rFonts w:ascii="PT Astra Serif" w:hAnsi="PT Astra Serif" w:cs="Times New Roman"/>
          <w:b/>
          <w:sz w:val="24"/>
          <w:szCs w:val="24"/>
        </w:rPr>
        <w:t>полномочий администратора доходов бюджета города Югорска по взысканию дебиторской задолженности по платежам в бюджет, пеням и штрафам по ним</w:t>
      </w:r>
      <w:r w:rsidRPr="00084041">
        <w:rPr>
          <w:rFonts w:ascii="PT Astra Serif" w:hAnsi="PT Astra Serif"/>
          <w:b/>
          <w:sz w:val="24"/>
          <w:szCs w:val="24"/>
        </w:rPr>
        <w:t>»</w:t>
      </w:r>
    </w:p>
    <w:p w:rsidR="005F3E83" w:rsidRPr="00084041" w:rsidRDefault="005F3E83" w:rsidP="005F3E8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A31AF0" w:rsidRPr="00084041" w:rsidRDefault="005F3E83" w:rsidP="00A31AF0">
      <w:pPr>
        <w:widowControl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084041">
        <w:rPr>
          <w:rFonts w:ascii="PT Astra Serif" w:hAnsi="PT Astra Serif"/>
          <w:sz w:val="24"/>
          <w:szCs w:val="24"/>
        </w:rPr>
        <w:t xml:space="preserve">Проект разработан в соответствии с </w:t>
      </w:r>
      <w:r w:rsidR="00A31AF0"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приказом Минфина России от 26.09.2024 № 139н «Об утверждении общих требований к регламенту </w:t>
      </w:r>
      <w:proofErr w:type="gramStart"/>
      <w:r w:rsidR="00A31AF0"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>реализации полномочий администратора доходов бюджета</w:t>
      </w:r>
      <w:proofErr w:type="gramEnd"/>
      <w:r w:rsidR="00A31AF0"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по взысканию дебиторской задолженности по платежам в бюджет, пеням и штрафам по ним».</w:t>
      </w:r>
    </w:p>
    <w:p w:rsidR="00A31AF0" w:rsidRPr="00084041" w:rsidRDefault="00A31AF0" w:rsidP="005F3E83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>Регламентом уточняется порядок реализации контроль</w:t>
      </w:r>
      <w:r w:rsidR="001224B4"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>но</w:t>
      </w:r>
      <w:r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>-счетной палаты города Югорска полномочий по взысканию дебиторской задолженности по платежам в бюджет города Югорска, пеням и штрафам по ним, являющихся источниками формирования доходов бюджета города Югорска, а также перечень мероприятий по недопущению образования просроченной дебиторской задолженности и ее урегулированию.</w:t>
      </w:r>
    </w:p>
    <w:p w:rsidR="005F3E83" w:rsidRPr="00084041" w:rsidRDefault="005F3E83" w:rsidP="005F3E8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 xml:space="preserve">В   соответствии   с   </w:t>
      </w:r>
      <w:proofErr w:type="gramStart"/>
      <w:r w:rsidRPr="00084041">
        <w:rPr>
          <w:rFonts w:ascii="PT Astra Serif" w:hAnsi="PT Astra Serif"/>
          <w:sz w:val="24"/>
          <w:szCs w:val="24"/>
        </w:rPr>
        <w:t>п</w:t>
      </w:r>
      <w:proofErr w:type="gramEnd"/>
      <w:hyperlink r:id="rId25" w:history="1">
        <w:r w:rsidRPr="0008404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остановлением   администрации  города  Югорска  от  25.12.2024 № 2269-п «Об  утверждении  Порядка  проведения  оценки  регулирующего воздействия  проектов  муниципальных  нормативных  правовых  актов  города  Югорска,   экспертизы принятых  муниципальных   нормативных   правовых   актов   города   Югорска</w:t>
        </w:r>
      </w:hyperlink>
      <w:r w:rsidRPr="00084041">
        <w:rPr>
          <w:rFonts w:ascii="PT Astra Serif" w:hAnsi="PT Astra Serif"/>
          <w:sz w:val="24"/>
          <w:szCs w:val="24"/>
        </w:rPr>
        <w:t>» проект не подлежит оценке регулирующего воздействия.</w:t>
      </w:r>
    </w:p>
    <w:p w:rsidR="00A31AF0" w:rsidRPr="00084041" w:rsidRDefault="00A31AF0" w:rsidP="00A31AF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084041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</w:t>
      </w:r>
    </w:p>
    <w:p w:rsidR="005F3E83" w:rsidRPr="00084041" w:rsidRDefault="005F3E83" w:rsidP="005F3E83">
      <w:pPr>
        <w:spacing w:after="0" w:line="240" w:lineRule="auto"/>
        <w:jc w:val="right"/>
        <w:rPr>
          <w:rFonts w:ascii="PT Astra Serif" w:hAnsi="PT Astra Serif"/>
          <w:iCs/>
          <w:sz w:val="26"/>
          <w:szCs w:val="26"/>
        </w:rPr>
      </w:pPr>
    </w:p>
    <w:p w:rsidR="005F3E83" w:rsidRPr="00084041" w:rsidRDefault="005F3E83" w:rsidP="005F3E83">
      <w:pPr>
        <w:spacing w:after="0" w:line="240" w:lineRule="auto"/>
        <w:jc w:val="right"/>
        <w:rPr>
          <w:rFonts w:ascii="PT Astra Serif" w:hAnsi="PT Astra Serif"/>
          <w:iCs/>
          <w:sz w:val="26"/>
          <w:szCs w:val="26"/>
        </w:rPr>
      </w:pPr>
    </w:p>
    <w:p w:rsidR="005F3E83" w:rsidRPr="00084041" w:rsidRDefault="005F3E83" w:rsidP="005F3E8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5F3E83" w:rsidRPr="00084041" w:rsidRDefault="005F3E83" w:rsidP="005F3E8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>Заместитель председателя контрольно-</w:t>
      </w:r>
    </w:p>
    <w:p w:rsidR="005F3E83" w:rsidRPr="00084041" w:rsidRDefault="005F3E83" w:rsidP="005F3E8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4041">
        <w:rPr>
          <w:rFonts w:ascii="PT Astra Serif" w:hAnsi="PT Astra Serif"/>
          <w:sz w:val="24"/>
          <w:szCs w:val="24"/>
        </w:rPr>
        <w:t xml:space="preserve">счетной палаты города Югорска                              ___________________         О.Ю. Чистякова </w:t>
      </w:r>
    </w:p>
    <w:p w:rsidR="00D121F3" w:rsidRPr="00084041" w:rsidRDefault="00D121F3" w:rsidP="005F3E83">
      <w:pPr>
        <w:pStyle w:val="ae"/>
        <w:tabs>
          <w:tab w:val="left" w:pos="4340"/>
        </w:tabs>
        <w:rPr>
          <w:rFonts w:ascii="PT Astra Serif" w:hAnsi="PT Astra Serif"/>
          <w:b/>
          <w:sz w:val="26"/>
          <w:szCs w:val="26"/>
        </w:rPr>
      </w:pPr>
      <w:r w:rsidRPr="00084041">
        <w:rPr>
          <w:rFonts w:ascii="PT Astra Serif" w:hAnsi="PT Astra Serif"/>
          <w:b/>
          <w:sz w:val="26"/>
          <w:szCs w:val="26"/>
        </w:rPr>
        <w:tab/>
      </w:r>
    </w:p>
    <w:p w:rsidR="00D121F3" w:rsidRDefault="00D121F3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sectPr w:rsidR="00D121F3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EF" w:rsidRDefault="00A906EF" w:rsidP="006A59F5">
      <w:pPr>
        <w:spacing w:after="0" w:line="240" w:lineRule="auto"/>
      </w:pPr>
      <w:r>
        <w:separator/>
      </w:r>
    </w:p>
  </w:endnote>
  <w:endnote w:type="continuationSeparator" w:id="0">
    <w:p w:rsidR="00A906EF" w:rsidRDefault="00A906EF" w:rsidP="006A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EF" w:rsidRDefault="00A906EF" w:rsidP="006A59F5">
      <w:pPr>
        <w:spacing w:after="0" w:line="240" w:lineRule="auto"/>
      </w:pPr>
      <w:r>
        <w:separator/>
      </w:r>
    </w:p>
  </w:footnote>
  <w:footnote w:type="continuationSeparator" w:id="0">
    <w:p w:rsidR="00A906EF" w:rsidRDefault="00A906EF" w:rsidP="006A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multilevel"/>
    <w:tmpl w:val="435A67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4361536"/>
    <w:multiLevelType w:val="hybridMultilevel"/>
    <w:tmpl w:val="75B4DC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271D4"/>
    <w:multiLevelType w:val="hybridMultilevel"/>
    <w:tmpl w:val="8AE885FC"/>
    <w:lvl w:ilvl="0" w:tplc="A836BD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84041"/>
    <w:rsid w:val="000A326A"/>
    <w:rsid w:val="000A342E"/>
    <w:rsid w:val="000A6DF4"/>
    <w:rsid w:val="000D7244"/>
    <w:rsid w:val="000F03D2"/>
    <w:rsid w:val="001224B4"/>
    <w:rsid w:val="00141145"/>
    <w:rsid w:val="0015249C"/>
    <w:rsid w:val="00156FC6"/>
    <w:rsid w:val="001667C0"/>
    <w:rsid w:val="001A7997"/>
    <w:rsid w:val="001B32B0"/>
    <w:rsid w:val="001C6BA6"/>
    <w:rsid w:val="001E2579"/>
    <w:rsid w:val="00222249"/>
    <w:rsid w:val="0022354A"/>
    <w:rsid w:val="002700F2"/>
    <w:rsid w:val="002758F9"/>
    <w:rsid w:val="00294FFD"/>
    <w:rsid w:val="002A574B"/>
    <w:rsid w:val="002E09F0"/>
    <w:rsid w:val="002E4784"/>
    <w:rsid w:val="002F4392"/>
    <w:rsid w:val="00311624"/>
    <w:rsid w:val="00320E2A"/>
    <w:rsid w:val="00331588"/>
    <w:rsid w:val="00346665"/>
    <w:rsid w:val="00357FA4"/>
    <w:rsid w:val="003778E6"/>
    <w:rsid w:val="003D4458"/>
    <w:rsid w:val="003E46D3"/>
    <w:rsid w:val="00400CFB"/>
    <w:rsid w:val="00413BDC"/>
    <w:rsid w:val="0042250F"/>
    <w:rsid w:val="004318C8"/>
    <w:rsid w:val="0043292A"/>
    <w:rsid w:val="004535AB"/>
    <w:rsid w:val="004603AF"/>
    <w:rsid w:val="004710D1"/>
    <w:rsid w:val="004B140E"/>
    <w:rsid w:val="004D77B8"/>
    <w:rsid w:val="005053BA"/>
    <w:rsid w:val="00551811"/>
    <w:rsid w:val="00595D4B"/>
    <w:rsid w:val="0059776D"/>
    <w:rsid w:val="005B0E41"/>
    <w:rsid w:val="005C2B3C"/>
    <w:rsid w:val="005C5496"/>
    <w:rsid w:val="005F3E83"/>
    <w:rsid w:val="00611BC3"/>
    <w:rsid w:val="00613823"/>
    <w:rsid w:val="0064661D"/>
    <w:rsid w:val="006574CC"/>
    <w:rsid w:val="0067389A"/>
    <w:rsid w:val="006A59F5"/>
    <w:rsid w:val="006B2ACC"/>
    <w:rsid w:val="006D5396"/>
    <w:rsid w:val="006E2FBE"/>
    <w:rsid w:val="00700B7D"/>
    <w:rsid w:val="0071265B"/>
    <w:rsid w:val="00734AED"/>
    <w:rsid w:val="00736FD1"/>
    <w:rsid w:val="007525C9"/>
    <w:rsid w:val="0076114D"/>
    <w:rsid w:val="0077126C"/>
    <w:rsid w:val="0077423D"/>
    <w:rsid w:val="00792D1B"/>
    <w:rsid w:val="007B06D1"/>
    <w:rsid w:val="007D303E"/>
    <w:rsid w:val="007D6BE3"/>
    <w:rsid w:val="00810124"/>
    <w:rsid w:val="00810D92"/>
    <w:rsid w:val="00860C66"/>
    <w:rsid w:val="008A2591"/>
    <w:rsid w:val="008B3181"/>
    <w:rsid w:val="008C1968"/>
    <w:rsid w:val="008D06FD"/>
    <w:rsid w:val="008D51D1"/>
    <w:rsid w:val="008F20B5"/>
    <w:rsid w:val="008F22DA"/>
    <w:rsid w:val="0091651D"/>
    <w:rsid w:val="00917A67"/>
    <w:rsid w:val="00950A5F"/>
    <w:rsid w:val="00985674"/>
    <w:rsid w:val="00987E03"/>
    <w:rsid w:val="00993B5F"/>
    <w:rsid w:val="00994414"/>
    <w:rsid w:val="009A1A27"/>
    <w:rsid w:val="009B571D"/>
    <w:rsid w:val="009D70DD"/>
    <w:rsid w:val="00A31AF0"/>
    <w:rsid w:val="00A446DE"/>
    <w:rsid w:val="00A65D7E"/>
    <w:rsid w:val="00A906EF"/>
    <w:rsid w:val="00A93484"/>
    <w:rsid w:val="00AB05A7"/>
    <w:rsid w:val="00AE66AC"/>
    <w:rsid w:val="00B0076B"/>
    <w:rsid w:val="00B05C1F"/>
    <w:rsid w:val="00B44935"/>
    <w:rsid w:val="00BA62ED"/>
    <w:rsid w:val="00BA62F6"/>
    <w:rsid w:val="00BD4227"/>
    <w:rsid w:val="00BF304D"/>
    <w:rsid w:val="00C04F52"/>
    <w:rsid w:val="00C069A8"/>
    <w:rsid w:val="00C71A11"/>
    <w:rsid w:val="00CB25AF"/>
    <w:rsid w:val="00CC282C"/>
    <w:rsid w:val="00CE0535"/>
    <w:rsid w:val="00D03808"/>
    <w:rsid w:val="00D0506D"/>
    <w:rsid w:val="00D121F3"/>
    <w:rsid w:val="00D20396"/>
    <w:rsid w:val="00D32584"/>
    <w:rsid w:val="00D4051B"/>
    <w:rsid w:val="00D64ED3"/>
    <w:rsid w:val="00D6714F"/>
    <w:rsid w:val="00D76DA2"/>
    <w:rsid w:val="00D81C21"/>
    <w:rsid w:val="00DB1D4A"/>
    <w:rsid w:val="00DC31A6"/>
    <w:rsid w:val="00DD73CD"/>
    <w:rsid w:val="00E079FB"/>
    <w:rsid w:val="00E11AF4"/>
    <w:rsid w:val="00E357F7"/>
    <w:rsid w:val="00E35A10"/>
    <w:rsid w:val="00E4138C"/>
    <w:rsid w:val="00E62CC2"/>
    <w:rsid w:val="00EB16A5"/>
    <w:rsid w:val="00ED236B"/>
    <w:rsid w:val="00ED5597"/>
    <w:rsid w:val="00EF21D9"/>
    <w:rsid w:val="00F530BA"/>
    <w:rsid w:val="00FA15CF"/>
    <w:rsid w:val="00FC65EE"/>
    <w:rsid w:val="00FD579D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6A59F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A59F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A59F5"/>
    <w:rPr>
      <w:vertAlign w:val="superscript"/>
    </w:rPr>
  </w:style>
  <w:style w:type="paragraph" w:customStyle="1" w:styleId="s91">
    <w:name w:val="s_91"/>
    <w:basedOn w:val="a"/>
    <w:rsid w:val="006A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D121F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6A59F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A59F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A59F5"/>
    <w:rPr>
      <w:vertAlign w:val="superscript"/>
    </w:rPr>
  </w:style>
  <w:style w:type="paragraph" w:customStyle="1" w:styleId="s91">
    <w:name w:val="s_91"/>
    <w:basedOn w:val="a"/>
    <w:rsid w:val="006A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D121F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adm.ugorsk.ru/officials/%D0%BF%D0%BE%D1%81%D1%82.%20%D0%BE%D1%82%2028.12.2015%20%E2%84%96%20386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/content/act/9537297b-31c9-44fd-afa9-cfdec53eaa8b.html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A21F-9C9D-495E-87A3-A9791712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Скворцова Наталья Николаевна</cp:lastModifiedBy>
  <cp:revision>30</cp:revision>
  <cp:lastPrinted>2026-05-06T11:18:00Z</cp:lastPrinted>
  <dcterms:created xsi:type="dcterms:W3CDTF">2026-04-24T10:58:00Z</dcterms:created>
  <dcterms:modified xsi:type="dcterms:W3CDTF">2026-05-07T04:39:00Z</dcterms:modified>
</cp:coreProperties>
</file>